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11E" w:rsidRPr="00D40A7E" w:rsidRDefault="000E511E" w:rsidP="000E511E">
      <w:pPr>
        <w:spacing w:before="120" w:after="240"/>
        <w:ind w:right="849"/>
        <w:jc w:val="both"/>
        <w:rPr>
          <w:rFonts w:cs="Arial"/>
        </w:rPr>
      </w:pPr>
      <w:r>
        <w:rPr>
          <w:rFonts w:cs="Arial"/>
          <w:noProof/>
          <w:lang w:eastAsia="fr-CA"/>
        </w:rPr>
        <w:drawing>
          <wp:inline distT="0" distB="0" distL="0" distR="0" wp14:anchorId="087A4375" wp14:editId="557AA317">
            <wp:extent cx="5709684" cy="520995"/>
            <wp:effectExtent l="0" t="57150" r="24765" b="12700"/>
            <wp:docPr id="27" name="Diagramme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0E511E" w:rsidRPr="00E359B2" w:rsidRDefault="00084B86" w:rsidP="000E511E">
      <w:pPr>
        <w:spacing w:before="120" w:after="240"/>
        <w:ind w:right="707"/>
        <w:jc w:val="both"/>
        <w:rPr>
          <w:rFonts w:cs="Arial"/>
        </w:rPr>
      </w:pPr>
      <w:sdt>
        <w:sdtPr>
          <w:rPr>
            <w:rFonts w:cs="Arial"/>
          </w:rPr>
          <w:id w:val="1882598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11E" w:rsidRPr="00E359B2">
            <w:rPr>
              <w:rFonts w:ascii="MS Gothic" w:eastAsia="MS Gothic" w:hAnsi="MS Gothic" w:cs="MS Gothic"/>
            </w:rPr>
            <w:t>☐</w:t>
          </w:r>
        </w:sdtContent>
      </w:sdt>
      <w:r w:rsidR="000E511E" w:rsidRPr="00E359B2">
        <w:rPr>
          <w:rFonts w:cs="Arial"/>
        </w:rPr>
        <w:t xml:space="preserve"> Identifier la personne responsable et l’informer par écrit (</w:t>
      </w:r>
      <w:r w:rsidR="000E511E">
        <w:rPr>
          <w:rFonts w:cs="Arial"/>
        </w:rPr>
        <w:t>par lettre ou courriel</w:t>
      </w:r>
      <w:r w:rsidR="000E511E" w:rsidRPr="00E359B2">
        <w:rPr>
          <w:rFonts w:cs="Arial"/>
        </w:rPr>
        <w:t>);</w:t>
      </w:r>
    </w:p>
    <w:p w:rsidR="000E511E" w:rsidRPr="0029481B" w:rsidRDefault="00084B86" w:rsidP="000E511E">
      <w:pPr>
        <w:spacing w:before="120" w:after="240"/>
        <w:ind w:right="707"/>
        <w:jc w:val="both"/>
        <w:rPr>
          <w:rFonts w:cs="Arial"/>
        </w:rPr>
      </w:pPr>
      <w:sdt>
        <w:sdtPr>
          <w:rPr>
            <w:rFonts w:cs="Arial"/>
          </w:rPr>
          <w:id w:val="916984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11E" w:rsidRPr="00E359B2">
            <w:rPr>
              <w:rFonts w:ascii="MS Gothic" w:eastAsia="MS Gothic" w:hAnsi="MS Gothic" w:cs="MS Gothic"/>
            </w:rPr>
            <w:t>☐</w:t>
          </w:r>
        </w:sdtContent>
      </w:sdt>
      <w:r w:rsidR="000E511E" w:rsidRPr="00E359B2">
        <w:rPr>
          <w:rFonts w:cs="Arial"/>
        </w:rPr>
        <w:t xml:space="preserve"> Identifier au moins un remplaçant et </w:t>
      </w:r>
      <w:r w:rsidR="000E511E" w:rsidRPr="0029481B">
        <w:rPr>
          <w:rFonts w:cs="Arial"/>
        </w:rPr>
        <w:t>l’informer par écrit (par lettre ou courriel);</w:t>
      </w:r>
    </w:p>
    <w:p w:rsidR="000E511E" w:rsidRPr="0029481B" w:rsidRDefault="00084B86" w:rsidP="000E511E">
      <w:pPr>
        <w:spacing w:before="120" w:after="240"/>
        <w:ind w:right="707"/>
        <w:jc w:val="both"/>
        <w:rPr>
          <w:rFonts w:cs="Arial"/>
        </w:rPr>
      </w:pPr>
      <w:sdt>
        <w:sdtPr>
          <w:rPr>
            <w:rFonts w:cs="Arial"/>
          </w:rPr>
          <w:id w:val="611941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11E" w:rsidRPr="0029481B">
            <w:rPr>
              <w:rFonts w:ascii="MS Gothic" w:eastAsia="MS Gothic" w:hAnsi="MS Gothic" w:cs="MS Gothic"/>
            </w:rPr>
            <w:t>☐</w:t>
          </w:r>
        </w:sdtContent>
      </w:sdt>
      <w:r w:rsidR="000E511E" w:rsidRPr="0029481B">
        <w:rPr>
          <w:rFonts w:cs="Arial"/>
        </w:rPr>
        <w:t xml:space="preserve"> Présenter la politique au personnel de l’inscrit;</w:t>
      </w:r>
    </w:p>
    <w:p w:rsidR="000E511E" w:rsidRPr="0029481B" w:rsidRDefault="00084B86" w:rsidP="000E511E">
      <w:pPr>
        <w:spacing w:before="120" w:after="240"/>
        <w:ind w:right="707"/>
        <w:jc w:val="both"/>
        <w:rPr>
          <w:rFonts w:cs="Arial"/>
        </w:rPr>
      </w:pPr>
      <w:sdt>
        <w:sdtPr>
          <w:rPr>
            <w:rFonts w:cs="Arial"/>
          </w:rPr>
          <w:id w:val="32254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11E" w:rsidRPr="0029481B">
            <w:rPr>
              <w:rFonts w:ascii="MS Gothic" w:eastAsia="MS Gothic" w:hAnsi="MS Gothic" w:cs="MS Gothic"/>
            </w:rPr>
            <w:t>☐</w:t>
          </w:r>
        </w:sdtContent>
      </w:sdt>
      <w:r w:rsidR="000E511E" w:rsidRPr="0029481B">
        <w:rPr>
          <w:rFonts w:cs="Arial"/>
        </w:rPr>
        <w:t xml:space="preserve"> Ajouter un résumé de la politique au site Web de l’inscrit, le cas échéant;</w:t>
      </w:r>
      <w:bookmarkStart w:id="0" w:name="_GoBack"/>
      <w:bookmarkEnd w:id="0"/>
    </w:p>
    <w:p w:rsidR="000E511E" w:rsidRPr="0029481B" w:rsidRDefault="00084B86" w:rsidP="000E511E">
      <w:pPr>
        <w:spacing w:before="120" w:after="240"/>
        <w:ind w:right="707"/>
        <w:jc w:val="both"/>
        <w:rPr>
          <w:rFonts w:cs="Arial"/>
        </w:rPr>
      </w:pPr>
      <w:sdt>
        <w:sdtPr>
          <w:rPr>
            <w:rFonts w:cs="Arial"/>
          </w:rPr>
          <w:id w:val="-97676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11E" w:rsidRPr="0029481B">
            <w:rPr>
              <w:rFonts w:ascii="MS Gothic" w:eastAsia="MS Gothic" w:hAnsi="MS Gothic" w:cs="MS Gothic"/>
            </w:rPr>
            <w:t>☐</w:t>
          </w:r>
        </w:sdtContent>
      </w:sdt>
      <w:r w:rsidR="000E511E" w:rsidRPr="0029481B">
        <w:rPr>
          <w:rFonts w:cs="Arial"/>
        </w:rPr>
        <w:t xml:space="preserve"> Adopter la politique par résolution du CA;</w:t>
      </w:r>
    </w:p>
    <w:p w:rsidR="000E511E" w:rsidRPr="00E359B2" w:rsidRDefault="00084B86" w:rsidP="000E511E">
      <w:pPr>
        <w:spacing w:before="120" w:after="240"/>
        <w:ind w:right="707"/>
        <w:jc w:val="both"/>
        <w:rPr>
          <w:rFonts w:cs="Arial"/>
        </w:rPr>
      </w:pPr>
      <w:sdt>
        <w:sdtPr>
          <w:rPr>
            <w:rFonts w:cs="Arial"/>
          </w:rPr>
          <w:id w:val="-1728452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11E" w:rsidRPr="0029481B">
            <w:rPr>
              <w:rFonts w:ascii="MS Gothic" w:eastAsia="MS Gothic" w:hAnsi="MS Gothic" w:cs="MS Gothic"/>
            </w:rPr>
            <w:t>☐</w:t>
          </w:r>
        </w:sdtContent>
      </w:sdt>
      <w:r w:rsidR="000E511E" w:rsidRPr="0029481B">
        <w:rPr>
          <w:rFonts w:cs="Arial"/>
        </w:rPr>
        <w:t xml:space="preserve"> Mise en place d’un système de rappel pour le SRP si nécessaire</w:t>
      </w:r>
      <w:r w:rsidR="000E511E" w:rsidRPr="00E359B2">
        <w:rPr>
          <w:rFonts w:cs="Arial"/>
        </w:rPr>
        <w:t>;</w:t>
      </w:r>
    </w:p>
    <w:p w:rsidR="000E511E" w:rsidRPr="00E359B2" w:rsidRDefault="00084B86" w:rsidP="000E511E">
      <w:pPr>
        <w:spacing w:before="120" w:after="240"/>
        <w:ind w:right="707"/>
        <w:jc w:val="both"/>
        <w:rPr>
          <w:rFonts w:cs="Arial"/>
        </w:rPr>
      </w:pPr>
      <w:sdt>
        <w:sdtPr>
          <w:rPr>
            <w:rFonts w:cs="Arial"/>
          </w:rPr>
          <w:id w:val="641236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11E" w:rsidRPr="00E359B2">
            <w:rPr>
              <w:rFonts w:ascii="MS Gothic" w:eastAsia="MS Gothic" w:hAnsi="MS Gothic" w:cs="MS Gothic"/>
            </w:rPr>
            <w:t>☐</w:t>
          </w:r>
        </w:sdtContent>
      </w:sdt>
      <w:r w:rsidR="000E511E" w:rsidRPr="00E359B2">
        <w:rPr>
          <w:rFonts w:cs="Arial"/>
        </w:rPr>
        <w:t xml:space="preserve">  Mise en place d’un système de rappel pour le maintien de la mise à jour de la politique;</w:t>
      </w:r>
    </w:p>
    <w:p w:rsidR="000E511E" w:rsidRPr="00E359B2" w:rsidRDefault="00084B86" w:rsidP="000E511E">
      <w:pPr>
        <w:spacing w:before="120" w:after="240"/>
        <w:ind w:right="707"/>
        <w:jc w:val="both"/>
        <w:rPr>
          <w:rFonts w:cs="Arial"/>
        </w:rPr>
      </w:pPr>
      <w:sdt>
        <w:sdtPr>
          <w:rPr>
            <w:rFonts w:cs="Arial"/>
          </w:rPr>
          <w:id w:val="1749157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11E" w:rsidRPr="00E359B2">
            <w:rPr>
              <w:rFonts w:ascii="MS Gothic" w:eastAsia="MS Gothic" w:hAnsi="MS Gothic" w:cs="MS Gothic"/>
            </w:rPr>
            <w:t>☐</w:t>
          </w:r>
        </w:sdtContent>
      </w:sdt>
      <w:r w:rsidR="000E511E" w:rsidRPr="00E359B2">
        <w:rPr>
          <w:rFonts w:cs="Arial"/>
        </w:rPr>
        <w:t xml:space="preserve"> Mise en place de réunion annuelle pour bénéficier de la rétroaction des employés sur la politique;</w:t>
      </w:r>
    </w:p>
    <w:p w:rsidR="000E511E" w:rsidRPr="00E359B2" w:rsidRDefault="00084B86" w:rsidP="000E511E">
      <w:pPr>
        <w:spacing w:before="120" w:after="240"/>
        <w:ind w:right="707"/>
        <w:jc w:val="both"/>
        <w:rPr>
          <w:rFonts w:cs="Arial"/>
        </w:rPr>
      </w:pPr>
      <w:sdt>
        <w:sdtPr>
          <w:rPr>
            <w:rFonts w:cs="Arial"/>
          </w:rPr>
          <w:id w:val="-1136023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11E" w:rsidRPr="00E359B2">
            <w:rPr>
              <w:rFonts w:ascii="MS Gothic" w:eastAsia="MS Gothic" w:hAnsi="MS Gothic" w:cs="MS Gothic"/>
            </w:rPr>
            <w:t>☐</w:t>
          </w:r>
        </w:sdtContent>
      </w:sdt>
    </w:p>
    <w:p w:rsidR="000E511E" w:rsidRPr="00E359B2" w:rsidRDefault="00084B86" w:rsidP="000E511E">
      <w:pPr>
        <w:spacing w:before="120" w:after="240"/>
        <w:ind w:right="707"/>
        <w:jc w:val="both"/>
        <w:rPr>
          <w:rFonts w:cs="Arial"/>
        </w:rPr>
      </w:pPr>
      <w:sdt>
        <w:sdtPr>
          <w:rPr>
            <w:rFonts w:cs="Arial"/>
          </w:rPr>
          <w:id w:val="1519044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11E" w:rsidRPr="00E359B2">
            <w:rPr>
              <w:rFonts w:ascii="MS Gothic" w:eastAsia="MS Gothic" w:hAnsi="MS Gothic" w:cs="MS Gothic"/>
            </w:rPr>
            <w:t>☐</w:t>
          </w:r>
        </w:sdtContent>
      </w:sdt>
    </w:p>
    <w:p w:rsidR="000E511E" w:rsidRPr="00E359B2" w:rsidRDefault="00084B86" w:rsidP="000E511E">
      <w:pPr>
        <w:spacing w:before="120" w:after="240"/>
        <w:ind w:right="707"/>
        <w:jc w:val="both"/>
        <w:rPr>
          <w:rFonts w:cs="Arial"/>
        </w:rPr>
      </w:pPr>
      <w:sdt>
        <w:sdtPr>
          <w:rPr>
            <w:rFonts w:cs="Arial"/>
          </w:rPr>
          <w:id w:val="-1519693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11E" w:rsidRPr="00E359B2">
            <w:rPr>
              <w:rFonts w:ascii="MS Gothic" w:eastAsia="MS Gothic" w:hAnsi="MS Gothic" w:cs="MS Gothic"/>
            </w:rPr>
            <w:t>☐</w:t>
          </w:r>
        </w:sdtContent>
      </w:sdt>
    </w:p>
    <w:p w:rsidR="000E511E" w:rsidRPr="00E359B2" w:rsidRDefault="00084B86" w:rsidP="000E511E">
      <w:pPr>
        <w:spacing w:before="120" w:after="240"/>
        <w:ind w:right="707"/>
        <w:jc w:val="both"/>
        <w:rPr>
          <w:rFonts w:cs="Arial"/>
        </w:rPr>
      </w:pPr>
      <w:sdt>
        <w:sdtPr>
          <w:rPr>
            <w:rFonts w:cs="Arial"/>
          </w:rPr>
          <w:id w:val="2141070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11E" w:rsidRPr="00E359B2">
            <w:rPr>
              <w:rFonts w:ascii="MS Gothic" w:eastAsia="MS Gothic" w:hAnsi="MS Gothic" w:cs="MS Gothic"/>
            </w:rPr>
            <w:t>☐</w:t>
          </w:r>
        </w:sdtContent>
      </w:sdt>
    </w:p>
    <w:p w:rsidR="000E511E" w:rsidRPr="00E359B2" w:rsidRDefault="00084B86" w:rsidP="000E511E">
      <w:pPr>
        <w:spacing w:before="120" w:after="240"/>
        <w:ind w:right="707"/>
        <w:jc w:val="both"/>
        <w:rPr>
          <w:rFonts w:cs="Arial"/>
        </w:rPr>
      </w:pPr>
      <w:sdt>
        <w:sdtPr>
          <w:rPr>
            <w:rFonts w:cs="Arial"/>
          </w:rPr>
          <w:id w:val="-862211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11E" w:rsidRPr="00E359B2">
            <w:rPr>
              <w:rFonts w:ascii="MS Gothic" w:eastAsia="MS Gothic" w:hAnsi="MS Gothic" w:cs="MS Gothic"/>
            </w:rPr>
            <w:t>☐</w:t>
          </w:r>
        </w:sdtContent>
      </w:sdt>
    </w:p>
    <w:p w:rsidR="000E511E" w:rsidRPr="00E359B2" w:rsidRDefault="00084B86" w:rsidP="000E511E">
      <w:pPr>
        <w:spacing w:before="120" w:after="240"/>
        <w:ind w:right="707"/>
        <w:jc w:val="both"/>
        <w:rPr>
          <w:rFonts w:cs="Arial"/>
        </w:rPr>
      </w:pPr>
      <w:sdt>
        <w:sdtPr>
          <w:rPr>
            <w:rFonts w:cs="Arial"/>
          </w:rPr>
          <w:id w:val="-519544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11E" w:rsidRPr="00E359B2">
            <w:rPr>
              <w:rFonts w:ascii="MS Gothic" w:eastAsia="MS Gothic" w:hAnsi="MS Gothic" w:cs="MS Gothic"/>
            </w:rPr>
            <w:t>☐</w:t>
          </w:r>
        </w:sdtContent>
      </w:sdt>
    </w:p>
    <w:p w:rsidR="000E511E" w:rsidRPr="00E359B2" w:rsidRDefault="00084B86" w:rsidP="000E511E">
      <w:pPr>
        <w:spacing w:before="120" w:after="240"/>
        <w:ind w:right="707"/>
        <w:jc w:val="both"/>
        <w:rPr>
          <w:rFonts w:cs="Arial"/>
        </w:rPr>
      </w:pPr>
      <w:sdt>
        <w:sdtPr>
          <w:rPr>
            <w:rFonts w:cs="Arial"/>
          </w:rPr>
          <w:id w:val="190574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11E" w:rsidRPr="00E359B2">
            <w:rPr>
              <w:rFonts w:ascii="MS Gothic" w:eastAsia="MS Gothic" w:hAnsi="MS Gothic" w:cs="MS Gothic"/>
            </w:rPr>
            <w:t>☐</w:t>
          </w:r>
        </w:sdtContent>
      </w:sdt>
    </w:p>
    <w:p w:rsidR="000E511E" w:rsidRPr="00E359B2" w:rsidRDefault="00084B86" w:rsidP="000E511E">
      <w:pPr>
        <w:spacing w:before="120" w:after="240"/>
        <w:ind w:right="707"/>
        <w:jc w:val="both"/>
        <w:rPr>
          <w:rFonts w:cs="Arial"/>
        </w:rPr>
      </w:pPr>
      <w:sdt>
        <w:sdtPr>
          <w:rPr>
            <w:rFonts w:cs="Arial"/>
          </w:rPr>
          <w:id w:val="1605690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11E" w:rsidRPr="00E359B2">
            <w:rPr>
              <w:rFonts w:ascii="MS Gothic" w:eastAsia="MS Gothic" w:hAnsi="MS Gothic" w:cs="MS Gothic"/>
            </w:rPr>
            <w:t>☐</w:t>
          </w:r>
        </w:sdtContent>
      </w:sdt>
    </w:p>
    <w:p w:rsidR="000E511E" w:rsidRPr="00E359B2" w:rsidRDefault="00084B86" w:rsidP="000E511E">
      <w:pPr>
        <w:spacing w:before="120" w:after="240"/>
        <w:ind w:right="707"/>
        <w:jc w:val="both"/>
        <w:rPr>
          <w:rFonts w:cs="Arial"/>
        </w:rPr>
      </w:pPr>
      <w:sdt>
        <w:sdtPr>
          <w:rPr>
            <w:rFonts w:cs="Arial"/>
          </w:rPr>
          <w:id w:val="1437022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11E" w:rsidRPr="00E359B2">
            <w:rPr>
              <w:rFonts w:ascii="MS Gothic" w:eastAsia="MS Gothic" w:hAnsi="MS Gothic" w:cs="MS Gothic"/>
            </w:rPr>
            <w:t>☐</w:t>
          </w:r>
        </w:sdtContent>
      </w:sdt>
    </w:p>
    <w:p w:rsidR="000E511E" w:rsidRPr="00E359B2" w:rsidRDefault="00084B86" w:rsidP="000E511E">
      <w:pPr>
        <w:spacing w:before="120" w:after="240"/>
        <w:ind w:right="707"/>
        <w:jc w:val="both"/>
        <w:rPr>
          <w:rFonts w:cs="Arial"/>
        </w:rPr>
      </w:pPr>
      <w:sdt>
        <w:sdtPr>
          <w:rPr>
            <w:rFonts w:cs="Arial"/>
          </w:rPr>
          <w:id w:val="260115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11E" w:rsidRPr="00E359B2">
            <w:rPr>
              <w:rFonts w:ascii="MS Gothic" w:eastAsia="MS Gothic" w:hAnsi="MS Gothic" w:cs="MS Gothic"/>
            </w:rPr>
            <w:t>☐</w:t>
          </w:r>
        </w:sdtContent>
      </w:sdt>
    </w:p>
    <w:p w:rsidR="000E511E" w:rsidRPr="00E359B2" w:rsidRDefault="00084B86" w:rsidP="000E511E">
      <w:pPr>
        <w:spacing w:before="120" w:after="240"/>
        <w:ind w:right="707"/>
        <w:jc w:val="both"/>
        <w:rPr>
          <w:rFonts w:cs="Arial"/>
        </w:rPr>
      </w:pPr>
      <w:sdt>
        <w:sdtPr>
          <w:rPr>
            <w:rFonts w:cs="Arial"/>
          </w:rPr>
          <w:id w:val="1636916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11E" w:rsidRPr="00E359B2">
            <w:rPr>
              <w:rFonts w:ascii="MS Gothic" w:eastAsia="MS Gothic" w:hAnsi="MS Gothic" w:cs="MS Gothic"/>
            </w:rPr>
            <w:t>☐</w:t>
          </w:r>
        </w:sdtContent>
      </w:sdt>
    </w:p>
    <w:p w:rsidR="000E511E" w:rsidRPr="00E359B2" w:rsidRDefault="00084B86" w:rsidP="000E511E">
      <w:pPr>
        <w:spacing w:before="120" w:after="240"/>
        <w:ind w:right="707"/>
        <w:jc w:val="both"/>
        <w:rPr>
          <w:rFonts w:cs="Arial"/>
        </w:rPr>
      </w:pPr>
      <w:sdt>
        <w:sdtPr>
          <w:rPr>
            <w:rFonts w:cs="Arial"/>
          </w:rPr>
          <w:id w:val="-2075720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11E" w:rsidRPr="00E359B2">
            <w:rPr>
              <w:rFonts w:ascii="MS Gothic" w:eastAsia="MS Gothic" w:hAnsi="MS Gothic" w:cs="MS Gothic"/>
            </w:rPr>
            <w:t>☐</w:t>
          </w:r>
        </w:sdtContent>
      </w:sdt>
    </w:p>
    <w:p w:rsidR="005858DD" w:rsidRDefault="005858DD"/>
    <w:sectPr w:rsidR="005858D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8E02E8"/>
    <w:multiLevelType w:val="multilevel"/>
    <w:tmpl w:val="F38AA672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11E"/>
    <w:rsid w:val="00084B86"/>
    <w:rsid w:val="00097000"/>
    <w:rsid w:val="000E511E"/>
    <w:rsid w:val="000E7CB7"/>
    <w:rsid w:val="00402B58"/>
    <w:rsid w:val="00463A6A"/>
    <w:rsid w:val="005858DD"/>
    <w:rsid w:val="0073578C"/>
    <w:rsid w:val="00D9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A1B9F-C2D2-4A4C-AF05-FEAF850F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511E"/>
    <w:pPr>
      <w:spacing w:after="0" w:line="240" w:lineRule="auto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097000"/>
    <w:pPr>
      <w:keepNext/>
      <w:keepLines/>
      <w:numPr>
        <w:numId w:val="1"/>
      </w:numPr>
      <w:spacing w:before="120" w:after="120"/>
      <w:ind w:left="425" w:hanging="425"/>
      <w:jc w:val="both"/>
      <w:outlineLvl w:val="0"/>
    </w:pPr>
    <w:rPr>
      <w:rFonts w:eastAsiaTheme="majorEastAsia" w:cs="Arial"/>
      <w:b/>
      <w:bCs/>
      <w:noProof/>
      <w:szCs w:val="28"/>
      <w:lang w:val="en-CA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97000"/>
    <w:pPr>
      <w:keepNext/>
      <w:keepLines/>
      <w:numPr>
        <w:ilvl w:val="1"/>
        <w:numId w:val="3"/>
      </w:numPr>
      <w:spacing w:before="120" w:after="120"/>
      <w:jc w:val="both"/>
      <w:outlineLvl w:val="1"/>
    </w:pPr>
    <w:rPr>
      <w:rFonts w:eastAsiaTheme="majorEastAsia" w:cstheme="majorBidi"/>
      <w:b/>
      <w:bCs/>
      <w:szCs w:val="26"/>
      <w:lang w:val="en-CA" w:eastAsia="fr-CA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097000"/>
    <w:pPr>
      <w:keepNext/>
      <w:keepLines/>
      <w:numPr>
        <w:ilvl w:val="2"/>
        <w:numId w:val="3"/>
      </w:numPr>
      <w:spacing w:before="200"/>
      <w:jc w:val="both"/>
      <w:outlineLvl w:val="2"/>
    </w:pPr>
    <w:rPr>
      <w:rFonts w:eastAsiaTheme="majorEastAsia" w:cstheme="majorBidi"/>
      <w:b/>
      <w:bCs/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97000"/>
    <w:rPr>
      <w:rFonts w:ascii="Arial" w:eastAsiaTheme="majorEastAsia" w:hAnsi="Arial" w:cstheme="majorBidi"/>
      <w:b/>
      <w:bCs/>
      <w:szCs w:val="26"/>
      <w:lang w:val="en-CA" w:eastAsia="fr-CA"/>
    </w:rPr>
  </w:style>
  <w:style w:type="character" w:customStyle="1" w:styleId="Titre3Car">
    <w:name w:val="Titre 3 Car"/>
    <w:basedOn w:val="Policepardfaut"/>
    <w:link w:val="Titre3"/>
    <w:uiPriority w:val="9"/>
    <w:rsid w:val="00097000"/>
    <w:rPr>
      <w:rFonts w:ascii="Arial" w:eastAsiaTheme="majorEastAsia" w:hAnsi="Arial" w:cstheme="majorBidi"/>
      <w:b/>
      <w:bCs/>
      <w:lang w:val="en-CA"/>
    </w:rPr>
  </w:style>
  <w:style w:type="paragraph" w:styleId="Sansinterligne">
    <w:name w:val="No Spacing"/>
    <w:aliases w:val="Titre section"/>
    <w:autoRedefine/>
    <w:uiPriority w:val="1"/>
    <w:qFormat/>
    <w:rsid w:val="00097000"/>
    <w:pPr>
      <w:spacing w:before="240" w:after="240" w:line="240" w:lineRule="auto"/>
      <w:jc w:val="both"/>
    </w:pPr>
    <w:rPr>
      <w:rFonts w:ascii="Arial" w:hAnsi="Arial"/>
      <w:b/>
      <w:sz w:val="24"/>
    </w:rPr>
  </w:style>
  <w:style w:type="character" w:customStyle="1" w:styleId="Titre1Car">
    <w:name w:val="Titre 1 Car"/>
    <w:basedOn w:val="Policepardfaut"/>
    <w:link w:val="Titre1"/>
    <w:uiPriority w:val="9"/>
    <w:rsid w:val="00097000"/>
    <w:rPr>
      <w:rFonts w:ascii="Arial" w:eastAsiaTheme="majorEastAsia" w:hAnsi="Arial" w:cs="Arial"/>
      <w:b/>
      <w:bCs/>
      <w:noProof/>
      <w:szCs w:val="28"/>
      <w:lang w:val="en-CA"/>
    </w:rPr>
  </w:style>
  <w:style w:type="paragraph" w:styleId="TM1">
    <w:name w:val="toc 1"/>
    <w:aliases w:val="Titre Section"/>
    <w:basedOn w:val="Normal"/>
    <w:next w:val="Normal"/>
    <w:autoRedefine/>
    <w:uiPriority w:val="39"/>
    <w:unhideWhenUsed/>
    <w:qFormat/>
    <w:rsid w:val="00402B58"/>
    <w:pPr>
      <w:spacing w:before="240" w:after="120"/>
      <w:jc w:val="both"/>
    </w:pPr>
    <w:rPr>
      <w:b/>
      <w:bCs/>
      <w:szCs w:val="20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73578C"/>
    <w:pPr>
      <w:spacing w:before="120" w:after="120"/>
      <w:contextualSpacing/>
      <w:jc w:val="both"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3578C"/>
    <w:rPr>
      <w:rFonts w:ascii="Arial" w:eastAsiaTheme="majorEastAsia" w:hAnsi="Arial" w:cstheme="majorBidi"/>
      <w:b/>
      <w:spacing w:val="5"/>
      <w:kern w:val="28"/>
      <w:szCs w:val="5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0E7CB7"/>
    <w:pPr>
      <w:ind w:left="440"/>
    </w:pPr>
    <w:rPr>
      <w:b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511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5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customXml" Target="../customXml/item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79932C8-E233-4E70-9929-00C5FC69A4B8}" type="doc">
      <dgm:prSet loTypeId="urn:microsoft.com/office/officeart/2005/8/layout/list1" loCatId="list" qsTypeId="urn:microsoft.com/office/officeart/2005/8/quickstyle/simple2" qsCatId="simple" csTypeId="urn:microsoft.com/office/officeart/2005/8/colors/accent1_1" csCatId="accent1" phldr="1"/>
      <dgm:spPr/>
      <dgm:t>
        <a:bodyPr/>
        <a:lstStyle/>
        <a:p>
          <a:endParaRPr lang="fr-CA"/>
        </a:p>
      </dgm:t>
    </dgm:pt>
    <dgm:pt modelId="{900028FB-FEF4-44A0-B1CB-0CE4F77F03A8}">
      <dgm:prSet phldrT="[Texte]" custT="1"/>
      <dgm:spPr>
        <a:ln>
          <a:solidFill>
            <a:srgbClr val="636569"/>
          </a:solidFill>
        </a:ln>
      </dgm:spPr>
      <dgm:t>
        <a:bodyPr/>
        <a:lstStyle/>
        <a:p>
          <a:r>
            <a:rPr lang="fr-CA" sz="2000">
              <a:latin typeface="Arial" panose="020B0604020202020204" pitchFamily="34" charset="0"/>
              <a:cs typeface="Arial" panose="020B0604020202020204" pitchFamily="34" charset="0"/>
            </a:rPr>
            <a:t>Aide-mémoire</a:t>
          </a:r>
          <a:endParaRPr lang="fr-CA" sz="2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3573517-4443-4243-8F9F-8BC2ADAB69CF}" type="parTrans" cxnId="{41F71646-70EC-4481-928E-44BD18B32776}">
      <dgm:prSet/>
      <dgm:spPr/>
      <dgm:t>
        <a:bodyPr/>
        <a:lstStyle/>
        <a:p>
          <a:endParaRPr lang="fr-CA"/>
        </a:p>
      </dgm:t>
    </dgm:pt>
    <dgm:pt modelId="{F6F3C7A7-0C4B-48B8-9BB2-35150B0D5765}" type="sibTrans" cxnId="{41F71646-70EC-4481-928E-44BD18B32776}">
      <dgm:prSet/>
      <dgm:spPr/>
      <dgm:t>
        <a:bodyPr/>
        <a:lstStyle/>
        <a:p>
          <a:endParaRPr lang="fr-CA"/>
        </a:p>
      </dgm:t>
    </dgm:pt>
    <dgm:pt modelId="{D741BB8B-5C38-4392-A648-0C581A667227}" type="pres">
      <dgm:prSet presAssocID="{F79932C8-E233-4E70-9929-00C5FC69A4B8}" presName="linear" presStyleCnt="0">
        <dgm:presLayoutVars>
          <dgm:dir/>
          <dgm:animLvl val="lvl"/>
          <dgm:resizeHandles val="exact"/>
        </dgm:presLayoutVars>
      </dgm:prSet>
      <dgm:spPr/>
    </dgm:pt>
    <dgm:pt modelId="{7FB952A0-1481-4A69-AD11-71489DB6AFA6}" type="pres">
      <dgm:prSet presAssocID="{900028FB-FEF4-44A0-B1CB-0CE4F77F03A8}" presName="parentLin" presStyleCnt="0"/>
      <dgm:spPr/>
    </dgm:pt>
    <dgm:pt modelId="{FE5C6E3E-80AA-4A47-86CB-19543DCD52E4}" type="pres">
      <dgm:prSet presAssocID="{900028FB-FEF4-44A0-B1CB-0CE4F77F03A8}" presName="parentLeftMargin" presStyleLbl="node1" presStyleIdx="0" presStyleCnt="1"/>
      <dgm:spPr/>
    </dgm:pt>
    <dgm:pt modelId="{AAAD068B-6E34-4B22-B542-9D1BA9DC9EFC}" type="pres">
      <dgm:prSet presAssocID="{900028FB-FEF4-44A0-B1CB-0CE4F77F03A8}" presName="parentText" presStyleLbl="node1" presStyleIdx="0" presStyleCnt="1" custScaleX="88926" custScaleY="70342" custLinFactNeighborX="21833" custLinFactNeighborY="-13528">
        <dgm:presLayoutVars>
          <dgm:chMax val="0"/>
          <dgm:bulletEnabled val="1"/>
        </dgm:presLayoutVars>
      </dgm:prSet>
      <dgm:spPr/>
    </dgm:pt>
    <dgm:pt modelId="{FF6A4D8F-457A-4E1B-BB06-6C36BAD42198}" type="pres">
      <dgm:prSet presAssocID="{900028FB-FEF4-44A0-B1CB-0CE4F77F03A8}" presName="negativeSpace" presStyleCnt="0"/>
      <dgm:spPr/>
    </dgm:pt>
    <dgm:pt modelId="{FBD857BD-FFE1-4DFA-9C91-7D1446B42625}" type="pres">
      <dgm:prSet presAssocID="{900028FB-FEF4-44A0-B1CB-0CE4F77F03A8}" presName="childText" presStyleLbl="conFgAcc1" presStyleIdx="0" presStyleCnt="1">
        <dgm:presLayoutVars>
          <dgm:bulletEnabled val="1"/>
        </dgm:presLayoutVars>
      </dgm:prSet>
      <dgm:spPr>
        <a:solidFill>
          <a:schemeClr val="bg1">
            <a:lumMod val="95000"/>
            <a:alpha val="90000"/>
          </a:schemeClr>
        </a:solidFill>
        <a:ln>
          <a:solidFill>
            <a:srgbClr val="636569"/>
          </a:solidFill>
        </a:ln>
      </dgm:spPr>
    </dgm:pt>
  </dgm:ptLst>
  <dgm:cxnLst>
    <dgm:cxn modelId="{28779337-D0B1-4C06-AB5B-ED2C8A5B0523}" type="presOf" srcId="{900028FB-FEF4-44A0-B1CB-0CE4F77F03A8}" destId="{FE5C6E3E-80AA-4A47-86CB-19543DCD52E4}" srcOrd="0" destOrd="0" presId="urn:microsoft.com/office/officeart/2005/8/layout/list1"/>
    <dgm:cxn modelId="{41F71646-70EC-4481-928E-44BD18B32776}" srcId="{F79932C8-E233-4E70-9929-00C5FC69A4B8}" destId="{900028FB-FEF4-44A0-B1CB-0CE4F77F03A8}" srcOrd="0" destOrd="0" parTransId="{43573517-4443-4243-8F9F-8BC2ADAB69CF}" sibTransId="{F6F3C7A7-0C4B-48B8-9BB2-35150B0D5765}"/>
    <dgm:cxn modelId="{14BAEC53-8338-49CA-9E00-2687C0652BC5}" type="presOf" srcId="{900028FB-FEF4-44A0-B1CB-0CE4F77F03A8}" destId="{AAAD068B-6E34-4B22-B542-9D1BA9DC9EFC}" srcOrd="1" destOrd="0" presId="urn:microsoft.com/office/officeart/2005/8/layout/list1"/>
    <dgm:cxn modelId="{1EB678DA-49C1-468F-B818-8B49C9637B6D}" type="presOf" srcId="{F79932C8-E233-4E70-9929-00C5FC69A4B8}" destId="{D741BB8B-5C38-4392-A648-0C581A667227}" srcOrd="0" destOrd="0" presId="urn:microsoft.com/office/officeart/2005/8/layout/list1"/>
    <dgm:cxn modelId="{23DA1D79-6103-4F56-B11D-04448015CE45}" type="presParOf" srcId="{D741BB8B-5C38-4392-A648-0C581A667227}" destId="{7FB952A0-1481-4A69-AD11-71489DB6AFA6}" srcOrd="0" destOrd="0" presId="urn:microsoft.com/office/officeart/2005/8/layout/list1"/>
    <dgm:cxn modelId="{255370D6-CB5A-4862-9824-35E86DD81D8B}" type="presParOf" srcId="{7FB952A0-1481-4A69-AD11-71489DB6AFA6}" destId="{FE5C6E3E-80AA-4A47-86CB-19543DCD52E4}" srcOrd="0" destOrd="0" presId="urn:microsoft.com/office/officeart/2005/8/layout/list1"/>
    <dgm:cxn modelId="{7F2CE6CF-3C6B-4761-8FFA-E14FA116F735}" type="presParOf" srcId="{7FB952A0-1481-4A69-AD11-71489DB6AFA6}" destId="{AAAD068B-6E34-4B22-B542-9D1BA9DC9EFC}" srcOrd="1" destOrd="0" presId="urn:microsoft.com/office/officeart/2005/8/layout/list1"/>
    <dgm:cxn modelId="{A9E871F8-F865-4558-A9A4-E9C7B2DE0CE5}" type="presParOf" srcId="{D741BB8B-5C38-4392-A648-0C581A667227}" destId="{FF6A4D8F-457A-4E1B-BB06-6C36BAD42198}" srcOrd="1" destOrd="0" presId="urn:microsoft.com/office/officeart/2005/8/layout/list1"/>
    <dgm:cxn modelId="{06F4DB28-5097-4EE5-A28A-236CA6E89D83}" type="presParOf" srcId="{D741BB8B-5C38-4392-A648-0C581A667227}" destId="{FBD857BD-FFE1-4DFA-9C91-7D1446B42625}" srcOrd="2" destOrd="0" presId="urn:microsoft.com/office/officeart/2005/8/layout/list1"/>
  </dgm:cxnLst>
  <dgm:bg/>
  <dgm:whole>
    <a:ln>
      <a:solidFill>
        <a:srgbClr val="636569"/>
      </a:solidFill>
    </a:ln>
  </dgm:whole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BD857BD-FFE1-4DFA-9C91-7D1446B42625}">
      <dsp:nvSpPr>
        <dsp:cNvPr id="0" name=""/>
        <dsp:cNvSpPr/>
      </dsp:nvSpPr>
      <dsp:spPr>
        <a:xfrm>
          <a:off x="0" y="106937"/>
          <a:ext cx="5709683" cy="403200"/>
        </a:xfrm>
        <a:prstGeom prst="rect">
          <a:avLst/>
        </a:prstGeom>
        <a:solidFill>
          <a:schemeClr val="bg1">
            <a:lumMod val="95000"/>
            <a:alpha val="90000"/>
          </a:schemeClr>
        </a:solidFill>
        <a:ln w="25400" cap="flat" cmpd="sng" algn="ctr">
          <a:solidFill>
            <a:srgbClr val="636569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AAD068B-6E34-4B22-B542-9D1BA9DC9EFC}">
      <dsp:nvSpPr>
        <dsp:cNvPr id="0" name=""/>
        <dsp:cNvSpPr/>
      </dsp:nvSpPr>
      <dsp:spPr>
        <a:xfrm>
          <a:off x="347474" y="0"/>
          <a:ext cx="3550704" cy="33223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rgbClr val="636569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1069" tIns="0" rIns="151069" bIns="0" numCol="1" spcCol="1270" anchor="ctr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2000" kern="1200">
              <a:latin typeface="Arial" panose="020B0604020202020204" pitchFamily="34" charset="0"/>
              <a:cs typeface="Arial" panose="020B0604020202020204" pitchFamily="34" charset="0"/>
            </a:rPr>
            <a:t>Aide-mémoire</a:t>
          </a:r>
          <a:endParaRPr lang="fr-CA" sz="24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63693" y="16219"/>
        <a:ext cx="3518266" cy="2998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Français</Language>
    <WEBI_Description_Formulaire xmlns="ad368c3e-80e2-40b0-b8c1-d9238e3fae43" xsi:nil="true"/>
    <bc54a20d479e4c64b690bda42543e872 xmlns="500dcc03-bc73-415b-89e1-6b6950045e78">
      <Terms xmlns="http://schemas.microsoft.com/office/infopath/2007/PartnerControls"/>
    </bc54a20d479e4c64b690bda42543e872>
    <TaxCatchAll xmlns="ad368c3e-80e2-40b0-b8c1-d9238e3fae43">
      <Value>33</Value>
      <Value>29</Value>
      <Value>28</Value>
    </TaxCatchAll>
    <jed4e49024c543f5be96e29f1ab1800f xmlns="c9e89d54-23a5-45a3-acd7-91fee38901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Tous</TermName>
          <TermId xmlns="http://schemas.microsoft.com/office/infopath/2007/PartnerControls">5d20eb79-49db-47b1-9c33-122e7dd79e70</TermId>
        </TermInfo>
      </Terms>
    </jed4e49024c543f5be96e29f1ab1800f>
    <j7e2c38b93ea4919980a8ad15fca0449 xmlns="c9e89d54-23a5-45a3-acd7-91fee38901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SFL</TermName>
          <TermId xmlns="http://schemas.microsoft.com/office/infopath/2007/PartnerControls">2ca2df44-e8da-4184-b312-b441627218fa</TermId>
        </TermInfo>
      </Terms>
    </j7e2c38b93ea4919980a8ad15fca0449>
    <g246198aff7e47a1b643f3d0fa9029b3 xmlns="500dcc03-bc73-415b-89e1-6b6950045e78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778dd56e-d975-49b2-9bec-33e7097430df</TermId>
        </TermInfo>
      </Terms>
    </g246198aff7e47a1b643f3d0fa9029b3>
    <WEBI_DocArchive xmlns="500dcc03-bc73-415b-89e1-6b6950045e78">false</WEBI_DocArchive>
    <b0c6299accff4901a39d60aeb0cc3b17 xmlns="500dcc03-bc73-415b-89e1-6b6950045e78">
      <Terms xmlns="http://schemas.microsoft.com/office/infopath/2007/PartnerControls"/>
    </b0c6299accff4901a39d60aeb0cc3b17>
    <VariationsItemGroupID xmlns="http://schemas.microsoft.com/sharepoint/v3">422638d4-0cb2-4c73-b8d3-5cf3287d2071</VariationsItemGroup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i.Document" ma:contentTypeID="0x010100EE1F1D503746CF4EB0E2AFCFD736FAF600A853E831D487F845B0D44EBE291C7B23" ma:contentTypeVersion="6" ma:contentTypeDescription="Crée un document." ma:contentTypeScope="" ma:versionID="0d2f1ae747da49d5e2d1694c3e6c1705">
  <xsd:schema xmlns:xsd="http://www.w3.org/2001/XMLSchema" xmlns:xs="http://www.w3.org/2001/XMLSchema" xmlns:p="http://schemas.microsoft.com/office/2006/metadata/properties" xmlns:ns1="http://schemas.microsoft.com/sharepoint/v3" xmlns:ns2="c9e89d54-23a5-45a3-acd7-91fee3890110" xmlns:ns3="ad368c3e-80e2-40b0-b8c1-d9238e3fae43" xmlns:ns4="500dcc03-bc73-415b-89e1-6b6950045e78" targetNamespace="http://schemas.microsoft.com/office/2006/metadata/properties" ma:root="true" ma:fieldsID="60da398e92170516d685bb7c8dea6d27" ns1:_="" ns2:_="" ns3:_="" ns4:_="">
    <xsd:import namespace="http://schemas.microsoft.com/sharepoint/v3"/>
    <xsd:import namespace="c9e89d54-23a5-45a3-acd7-91fee3890110"/>
    <xsd:import namespace="ad368c3e-80e2-40b0-b8c1-d9238e3fae43"/>
    <xsd:import namespace="500dcc03-bc73-415b-89e1-6b6950045e78"/>
    <xsd:element name="properties">
      <xsd:complexType>
        <xsd:sequence>
          <xsd:element name="documentManagement">
            <xsd:complexType>
              <xsd:all>
                <xsd:element ref="ns2:j7e2c38b93ea4919980a8ad15fca0449" minOccurs="0"/>
                <xsd:element ref="ns3:TaxCatchAll" minOccurs="0"/>
                <xsd:element ref="ns3:TaxCatchAllLabel" minOccurs="0"/>
                <xsd:element ref="ns2:jed4e49024c543f5be96e29f1ab1800f" minOccurs="0"/>
                <xsd:element ref="ns4:bc54a20d479e4c64b690bda42543e872" minOccurs="0"/>
                <xsd:element ref="ns4:b0c6299accff4901a39d60aeb0cc3b17" minOccurs="0"/>
                <xsd:element ref="ns4:WEBI_DocArchive" minOccurs="0"/>
                <xsd:element ref="ns4:g246198aff7e47a1b643f3d0fa9029b3" minOccurs="0"/>
                <xsd:element ref="ns1:Language" minOccurs="0"/>
                <xsd:element ref="ns3:WEBI_Description_Formulaire" minOccurs="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21" nillable="true" ma:displayName="Langue" ma:default="Français" ma:format="Dropdown" ma:internalName="Language">
      <xsd:simpleType>
        <xsd:union memberTypes="dms:Text">
          <xsd:simpleType>
            <xsd:restriction base="dms:Choice">
              <xsd:enumeration value="Arabe (Arabie saoudite)"/>
              <xsd:enumeration value="Bulgare (Bulgarie)"/>
              <xsd:enumeration value="Chinois (R.A.S. de Hong Kong)"/>
              <xsd:enumeration value="Chinois (République populaire de Chine)"/>
              <xsd:enumeration value="Chinois (Taïwan)"/>
              <xsd:enumeration value="Croate (Croatie)"/>
              <xsd:enumeration value="Tchèque (République tchèque)"/>
              <xsd:enumeration value="Danois (Danemark)"/>
              <xsd:enumeration value="Néerlandais (Pays-Bas)"/>
              <xsd:enumeration value="Anglais"/>
              <xsd:enumeration value="Estonien (Estonie)"/>
              <xsd:enumeration value="Finnois (Finlande)"/>
              <xsd:enumeration value="Français"/>
              <xsd:enumeration value="Allemand (Allemagne)"/>
              <xsd:enumeration value="Grec (Grèce)"/>
              <xsd:enumeration value="Hébreu (Israël)"/>
              <xsd:enumeration value="Hindi (Inde)"/>
              <xsd:enumeration value="Hongrois (Hongrie)"/>
              <xsd:enumeration value="Indonésien (Indonésie)"/>
              <xsd:enumeration value="Italien (Italie)"/>
              <xsd:enumeration value="Japonais (Japon)"/>
              <xsd:enumeration value="Coréen (Corée)"/>
              <xsd:enumeration value="Letton (Lettonie)"/>
              <xsd:enumeration value="Lituanien (Lituanie)"/>
              <xsd:enumeration value="Malais (Malaisie)"/>
              <xsd:enumeration value="Norvégien (Bokmal) (Norvège)"/>
              <xsd:enumeration value="Polonais (Pologne)"/>
              <xsd:enumeration value="Portugais (Brésil)"/>
              <xsd:enumeration value="Portugais (Portugal)"/>
              <xsd:enumeration value="Roumain (Roumanie)"/>
              <xsd:enumeration value="Russe (Russie)"/>
              <xsd:enumeration value="Serbe (Latin, Serbie)"/>
              <xsd:enumeration value="Slovaque (Slovaquie)"/>
              <xsd:enumeration value="Slovène (Slovénie)"/>
              <xsd:enumeration value="Espagnol (Espagne)"/>
              <xsd:enumeration value="Suédois (Suède)"/>
              <xsd:enumeration value="Thaï (Thaïlande)"/>
              <xsd:enumeration value="Turc (Turquie)"/>
              <xsd:enumeration value="Ukrainien (Ukraine)"/>
              <xsd:enumeration value="Ourdou (République islamique du Pakistan)"/>
              <xsd:enumeration value="Vietnamien (Vietnam)"/>
            </xsd:restriction>
          </xsd:simpleType>
        </xsd:union>
      </xsd:simpleType>
    </xsd:element>
    <xsd:element name="VariationsItemGroupID" ma:index="23" nillable="true" ma:displayName="ID de groupe d'éléments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89d54-23a5-45a3-acd7-91fee3890110" elementFormDefault="qualified">
    <xsd:import namespace="http://schemas.microsoft.com/office/2006/documentManagement/types"/>
    <xsd:import namespace="http://schemas.microsoft.com/office/infopath/2007/PartnerControls"/>
    <xsd:element name="j7e2c38b93ea4919980a8ad15fca0449" ma:index="8" nillable="true" ma:taxonomy="true" ma:internalName="j7e2c38b93ea4919980a8ad15fca0449" ma:taxonomyFieldName="WEBI_Reseau" ma:displayName="WEBI_Reseau" ma:default="" ma:fieldId="{37e2c38b-93ea-4919-980a-8ad15fca0449}" ma:taxonomyMulti="true" ma:sspId="682bcf27-c602-45d9-8758-4a4369c511e9" ma:termSetId="f60b8e29-f18c-40ab-b177-34081d7a49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ed4e49024c543f5be96e29f1ab1800f" ma:index="12" nillable="true" ma:taxonomy="true" ma:internalName="jed4e49024c543f5be96e29f1ab1800f" ma:taxonomyFieldName="WEBI_RolesCible" ma:displayName="WEBI_RolesCible" ma:default="" ma:fieldId="{3ed4e490-24c5-43f5-be96-e29f1ab1800f}" ma:taxonomyMulti="true" ma:sspId="682bcf27-c602-45d9-8758-4a4369c511e9" ma:termSetId="2e2edd4e-789e-48e0-900c-b9caa09c036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8c3e-80e2-40b0-b8c1-d9238e3fae4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16ec482-2a99-49a8-b8b4-efb54bf8946b}" ma:internalName="TaxCatchAll" ma:showField="CatchAllData" ma:web="ad368c3e-80e2-40b0-b8c1-d9238e3fa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16ec482-2a99-49a8-b8b4-efb54bf8946b}" ma:internalName="TaxCatchAllLabel" ma:readOnly="true" ma:showField="CatchAllDataLabel" ma:web="ad368c3e-80e2-40b0-b8c1-d9238e3fa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EBI_Description_Formulaire" ma:index="22" nillable="true" ma:displayName="WEBI_Description_Formulaire" ma:internalName="WEBI_Description_Formulair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dcc03-bc73-415b-89e1-6b6950045e78" elementFormDefault="qualified">
    <xsd:import namespace="http://schemas.microsoft.com/office/2006/documentManagement/types"/>
    <xsd:import namespace="http://schemas.microsoft.com/office/infopath/2007/PartnerControls"/>
    <xsd:element name="bc54a20d479e4c64b690bda42543e872" ma:index="14" nillable="true" ma:taxonomy="true" ma:internalName="bc54a20d479e4c64b690bda42543e872" ma:taxonomyFieldName="WEBI_Categorie" ma:displayName="WEBI_Categorie" ma:default="" ma:fieldId="{bc54a20d-479e-4c64-b690-bda42543e872}" ma:taxonomyMulti="true" ma:sspId="682bcf27-c602-45d9-8758-4a4369c511e9" ma:termSetId="34feffc6-77e4-40dd-aed3-7075ca491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0c6299accff4901a39d60aeb0cc3b17" ma:index="16" nillable="true" ma:taxonomy="true" ma:internalName="b0c6299accff4901a39d60aeb0cc3b17" ma:taxonomyFieldName="WEBI_SsCategorie" ma:displayName="WEBI_SsCategorie" ma:default="" ma:fieldId="{b0c6299a-ccff-4901-a39d-60aeb0cc3b17}" ma:taxonomyMulti="true" ma:sspId="682bcf27-c602-45d9-8758-4a4369c511e9" ma:termSetId="2ce2adbf-a614-4e57-8bfc-feb8094982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WEBI_DocArchive" ma:index="18" nillable="true" ma:displayName="WEBI_DocArchive" ma:default="0" ma:indexed="true" ma:internalName="WEBI_DocArchive">
      <xsd:simpleType>
        <xsd:restriction base="dms:Boolean"/>
      </xsd:simpleType>
    </xsd:element>
    <xsd:element name="g246198aff7e47a1b643f3d0fa9029b3" ma:index="19" nillable="true" ma:taxonomy="true" ma:internalName="g246198aff7e47a1b643f3d0fa9029b3" ma:taxonomyFieldName="WEBI_TypeDocument" ma:displayName="WEBI_TypeDocument" ma:indexed="true" ma:default="" ma:fieldId="{0246198a-ff7e-47a1-b643-f3d0fa9029b3}" ma:sspId="682bcf27-c602-45d9-8758-4a4369c511e9" ma:termSetId="24f76cbb-f83a-4dc0-a847-5248fe3cbf5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1D8A48-250E-4BB6-88F5-19E5317A1DB2}"/>
</file>

<file path=customXml/itemProps2.xml><?xml version="1.0" encoding="utf-8"?>
<ds:datastoreItem xmlns:ds="http://schemas.openxmlformats.org/officeDocument/2006/customXml" ds:itemID="{E28C71BE-EDAC-443B-99BB-3BB0125D08A5}"/>
</file>

<file path=customXml/itemProps3.xml><?xml version="1.0" encoding="utf-8"?>
<ds:datastoreItem xmlns:ds="http://schemas.openxmlformats.org/officeDocument/2006/customXml" ds:itemID="{086B02CE-22CF-40F9-A191-8724692D1E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571</Characters>
  <Application>Microsoft Office Word</Application>
  <DocSecurity>0</DocSecurity>
  <Lines>4</Lines>
  <Paragraphs>1</Paragraphs>
  <ScaleCrop>false</ScaleCrop>
  <Company>Mouvement des caisses Desjardins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3 Aide-mémoire</dc:title>
  <dc:creator>Anne-Noelle Fernandez</dc:creator>
  <cp:lastModifiedBy>Fernandez, Anne-Noelle</cp:lastModifiedBy>
  <cp:revision>2</cp:revision>
  <dcterms:created xsi:type="dcterms:W3CDTF">2018-04-13T20:29:00Z</dcterms:created>
  <dcterms:modified xsi:type="dcterms:W3CDTF">2018-11-16T19:19:00Z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I_Reseau">
    <vt:lpwstr>33;#SFL|2ca2df44-e8da-4184-b312-b441627218fa</vt:lpwstr>
  </property>
  <property fmtid="{D5CDD505-2E9C-101B-9397-08002B2CF9AE}" pid="3" name="WEBI_SsCategorie">
    <vt:lpwstr/>
  </property>
  <property fmtid="{D5CDD505-2E9C-101B-9397-08002B2CF9AE}" pid="4" name="WEBI_Categorie">
    <vt:lpwstr/>
  </property>
  <property fmtid="{D5CDD505-2E9C-101B-9397-08002B2CF9AE}" pid="5" name="ContentTypeId">
    <vt:lpwstr>0x010100EE1F1D503746CF4EB0E2AFCFD736FAF600A853E831D487F845B0D44EBE291C7B23</vt:lpwstr>
  </property>
  <property fmtid="{D5CDD505-2E9C-101B-9397-08002B2CF9AE}" pid="6" name="WEBI_RolesCible">
    <vt:lpwstr>28;#Tous|5d20eb79-49db-47b1-9c33-122e7dd79e70</vt:lpwstr>
  </property>
  <property fmtid="{D5CDD505-2E9C-101B-9397-08002B2CF9AE}" pid="7" name="WEBI_TypeDocument">
    <vt:lpwstr>29;#Document|778dd56e-d975-49b2-9bec-33e7097430df</vt:lpwstr>
  </property>
</Properties>
</file>